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0EE5" w:rsidRPr="00F00EE5" w:rsidRDefault="00F00EE5" w:rsidP="00F00EE5">
      <w:pPr>
        <w:spacing w:after="0" w:line="240" w:lineRule="auto"/>
        <w:rPr>
          <w:rFonts w:ascii="Arial" w:eastAsia="Times New Roman" w:hAnsi="Arial" w:cs="Arial"/>
          <w:color w:val="464646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464646"/>
          <w:sz w:val="21"/>
          <w:szCs w:val="21"/>
          <w:lang w:eastAsia="ru-RU"/>
        </w:rPr>
        <w:t xml:space="preserve">Банк </w:t>
      </w:r>
      <w:proofErr w:type="spellStart"/>
      <w:r>
        <w:rPr>
          <w:rFonts w:ascii="Arial" w:eastAsia="Times New Roman" w:hAnsi="Arial" w:cs="Arial"/>
          <w:color w:val="464646"/>
          <w:sz w:val="21"/>
          <w:szCs w:val="21"/>
          <w:lang w:eastAsia="ru-RU"/>
        </w:rPr>
        <w:t>Интеза</w:t>
      </w:r>
      <w:proofErr w:type="spellEnd"/>
      <w:r>
        <w:rPr>
          <w:rFonts w:ascii="Arial" w:eastAsia="Times New Roman" w:hAnsi="Arial" w:cs="Arial"/>
          <w:color w:val="464646"/>
          <w:sz w:val="21"/>
          <w:szCs w:val="21"/>
          <w:lang w:eastAsia="ru-RU"/>
        </w:rPr>
        <w:t xml:space="preserve"> </w:t>
      </w:r>
      <w:bookmarkStart w:id="0" w:name="_GoBack"/>
      <w:bookmarkEnd w:id="0"/>
    </w:p>
    <w:tbl>
      <w:tblPr>
        <w:tblW w:w="5000" w:type="pct"/>
        <w:tblBorders>
          <w:top w:val="single" w:sz="6" w:space="0" w:color="D5D5D5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75"/>
        <w:gridCol w:w="4105"/>
        <w:gridCol w:w="2175"/>
      </w:tblGrid>
      <w:tr w:rsidR="00F00EE5" w:rsidRPr="00F00EE5" w:rsidTr="00F00EE5">
        <w:tc>
          <w:tcPr>
            <w:tcW w:w="3675" w:type="dxa"/>
            <w:tcBorders>
              <w:top w:val="nil"/>
              <w:left w:val="nil"/>
              <w:bottom w:val="single" w:sz="6" w:space="0" w:color="D5D5D5"/>
              <w:right w:val="nil"/>
            </w:tcBorders>
            <w:shd w:val="clear" w:color="auto" w:fill="F9F9F9"/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F00EE5" w:rsidRPr="00F00EE5" w:rsidRDefault="00F00EE5" w:rsidP="00F00EE5">
            <w:pPr>
              <w:spacing w:before="144" w:after="144" w:line="288" w:lineRule="atLeast"/>
              <w:rPr>
                <w:rFonts w:ascii="Times New Roman" w:eastAsia="Times New Roman" w:hAnsi="Times New Roman" w:cs="Times New Roman"/>
                <w:color w:val="646464"/>
                <w:sz w:val="18"/>
                <w:szCs w:val="18"/>
                <w:lang w:eastAsia="ru-RU"/>
              </w:rPr>
            </w:pPr>
            <w:r w:rsidRPr="00F00EE5">
              <w:rPr>
                <w:rFonts w:ascii="Times New Roman" w:eastAsia="Times New Roman" w:hAnsi="Times New Roman" w:cs="Times New Roman"/>
                <w:color w:val="646464"/>
                <w:sz w:val="18"/>
                <w:szCs w:val="18"/>
                <w:lang w:eastAsia="ru-RU"/>
              </w:rPr>
              <w:fldChar w:fldCharType="begin"/>
            </w:r>
            <w:r w:rsidRPr="00F00EE5">
              <w:rPr>
                <w:rFonts w:ascii="Times New Roman" w:eastAsia="Times New Roman" w:hAnsi="Times New Roman" w:cs="Times New Roman"/>
                <w:color w:val="646464"/>
                <w:sz w:val="18"/>
                <w:szCs w:val="18"/>
                <w:lang w:eastAsia="ru-RU"/>
              </w:rPr>
              <w:instrText xml:space="preserve"> HYPERLINK "http://www.bancaintesa.ru/ru/branch/office113.html" </w:instrText>
            </w:r>
            <w:r w:rsidRPr="00F00EE5">
              <w:rPr>
                <w:rFonts w:ascii="Times New Roman" w:eastAsia="Times New Roman" w:hAnsi="Times New Roman" w:cs="Times New Roman"/>
                <w:color w:val="646464"/>
                <w:sz w:val="18"/>
                <w:szCs w:val="18"/>
                <w:lang w:eastAsia="ru-RU"/>
              </w:rPr>
              <w:fldChar w:fldCharType="separate"/>
            </w:r>
            <w:r w:rsidRPr="00F00EE5">
              <w:rPr>
                <w:rFonts w:ascii="Times New Roman" w:eastAsia="Times New Roman" w:hAnsi="Times New Roman" w:cs="Times New Roman"/>
                <w:color w:val="178FCE"/>
                <w:sz w:val="18"/>
                <w:szCs w:val="18"/>
                <w:lang w:eastAsia="ru-RU"/>
              </w:rPr>
              <w:t xml:space="preserve">Операционный офис «Большой </w:t>
            </w:r>
            <w:proofErr w:type="spellStart"/>
            <w:r w:rsidRPr="00F00EE5">
              <w:rPr>
                <w:rFonts w:ascii="Times New Roman" w:eastAsia="Times New Roman" w:hAnsi="Times New Roman" w:cs="Times New Roman"/>
                <w:color w:val="178FCE"/>
                <w:sz w:val="18"/>
                <w:szCs w:val="18"/>
                <w:lang w:eastAsia="ru-RU"/>
              </w:rPr>
              <w:t>Гнездниковский</w:t>
            </w:r>
            <w:proofErr w:type="spellEnd"/>
            <w:r w:rsidRPr="00F00EE5">
              <w:rPr>
                <w:rFonts w:ascii="Times New Roman" w:eastAsia="Times New Roman" w:hAnsi="Times New Roman" w:cs="Times New Roman"/>
                <w:color w:val="178FCE"/>
                <w:sz w:val="18"/>
                <w:szCs w:val="18"/>
                <w:lang w:eastAsia="ru-RU"/>
              </w:rPr>
              <w:t>, 1»</w:t>
            </w:r>
            <w:r w:rsidRPr="00F00EE5">
              <w:rPr>
                <w:rFonts w:ascii="Times New Roman" w:eastAsia="Times New Roman" w:hAnsi="Times New Roman" w:cs="Times New Roman"/>
                <w:color w:val="646464"/>
                <w:sz w:val="18"/>
                <w:szCs w:val="18"/>
                <w:lang w:eastAsia="ru-RU"/>
              </w:rPr>
              <w:fldChar w:fldCharType="end"/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5D5D5"/>
              <w:right w:val="nil"/>
            </w:tcBorders>
            <w:shd w:val="clear" w:color="auto" w:fill="F9F9F9"/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F00EE5" w:rsidRPr="00F00EE5" w:rsidRDefault="00F00EE5" w:rsidP="00F00EE5">
            <w:pPr>
              <w:spacing w:before="144" w:after="144" w:line="288" w:lineRule="atLeast"/>
              <w:rPr>
                <w:rFonts w:ascii="Times New Roman" w:eastAsia="Times New Roman" w:hAnsi="Times New Roman" w:cs="Times New Roman"/>
                <w:color w:val="646464"/>
                <w:sz w:val="18"/>
                <w:szCs w:val="18"/>
                <w:lang w:eastAsia="ru-RU"/>
              </w:rPr>
            </w:pPr>
            <w:r w:rsidRPr="00F00EE5">
              <w:rPr>
                <w:rFonts w:ascii="Times New Roman" w:eastAsia="Times New Roman" w:hAnsi="Times New Roman" w:cs="Times New Roman"/>
                <w:color w:val="646464"/>
                <w:sz w:val="18"/>
                <w:szCs w:val="18"/>
                <w:lang w:eastAsia="ru-RU"/>
              </w:rPr>
              <w:t xml:space="preserve">Большой </w:t>
            </w:r>
            <w:proofErr w:type="spellStart"/>
            <w:r w:rsidRPr="00F00EE5">
              <w:rPr>
                <w:rFonts w:ascii="Times New Roman" w:eastAsia="Times New Roman" w:hAnsi="Times New Roman" w:cs="Times New Roman"/>
                <w:color w:val="646464"/>
                <w:sz w:val="18"/>
                <w:szCs w:val="18"/>
                <w:lang w:eastAsia="ru-RU"/>
              </w:rPr>
              <w:t>Гнездниковский</w:t>
            </w:r>
            <w:proofErr w:type="spellEnd"/>
            <w:r w:rsidRPr="00F00EE5">
              <w:rPr>
                <w:rFonts w:ascii="Times New Roman" w:eastAsia="Times New Roman" w:hAnsi="Times New Roman" w:cs="Times New Roman"/>
                <w:color w:val="646464"/>
                <w:sz w:val="18"/>
                <w:szCs w:val="18"/>
                <w:lang w:eastAsia="ru-RU"/>
              </w:rPr>
              <w:t xml:space="preserve"> переулок, дом 1, стр. 2</w:t>
            </w:r>
            <w:r w:rsidRPr="00F00EE5">
              <w:rPr>
                <w:rFonts w:ascii="Times New Roman" w:eastAsia="Times New Roman" w:hAnsi="Times New Roman" w:cs="Times New Roman"/>
                <w:color w:val="646464"/>
                <w:sz w:val="18"/>
                <w:szCs w:val="18"/>
                <w:lang w:eastAsia="ru-RU"/>
              </w:rPr>
              <w:br/>
            </w:r>
            <w:proofErr w:type="spellStart"/>
            <w:r w:rsidRPr="00F00EE5">
              <w:rPr>
                <w:rFonts w:ascii="Times New Roman" w:eastAsia="Times New Roman" w:hAnsi="Times New Roman" w:cs="Times New Roman"/>
                <w:color w:val="646464"/>
                <w:sz w:val="18"/>
                <w:szCs w:val="18"/>
                <w:lang w:eastAsia="ru-RU"/>
              </w:rPr>
              <w:t>м</w:t>
            </w:r>
            <w:proofErr w:type="gramStart"/>
            <w:r w:rsidRPr="00F00EE5">
              <w:rPr>
                <w:rFonts w:ascii="Times New Roman" w:eastAsia="Times New Roman" w:hAnsi="Times New Roman" w:cs="Times New Roman"/>
                <w:color w:val="646464"/>
                <w:sz w:val="18"/>
                <w:szCs w:val="18"/>
                <w:lang w:eastAsia="ru-RU"/>
              </w:rPr>
              <w:t>.Т</w:t>
            </w:r>
            <w:proofErr w:type="gramEnd"/>
            <w:r w:rsidRPr="00F00EE5">
              <w:rPr>
                <w:rFonts w:ascii="Times New Roman" w:eastAsia="Times New Roman" w:hAnsi="Times New Roman" w:cs="Times New Roman"/>
                <w:color w:val="646464"/>
                <w:sz w:val="18"/>
                <w:szCs w:val="18"/>
                <w:lang w:eastAsia="ru-RU"/>
              </w:rPr>
              <w:t>верская</w:t>
            </w:r>
            <w:proofErr w:type="spellEnd"/>
          </w:p>
        </w:tc>
        <w:tc>
          <w:tcPr>
            <w:tcW w:w="2175" w:type="dxa"/>
            <w:tcBorders>
              <w:top w:val="nil"/>
              <w:left w:val="nil"/>
              <w:bottom w:val="single" w:sz="6" w:space="0" w:color="D5D5D5"/>
              <w:right w:val="nil"/>
            </w:tcBorders>
            <w:shd w:val="clear" w:color="auto" w:fill="F9F9F9"/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F00EE5" w:rsidRPr="00F00EE5" w:rsidRDefault="00F00EE5" w:rsidP="00F00EE5">
            <w:pPr>
              <w:spacing w:before="144" w:after="144" w:line="288" w:lineRule="atLeast"/>
              <w:jc w:val="right"/>
              <w:rPr>
                <w:rFonts w:ascii="Times New Roman" w:eastAsia="Times New Roman" w:hAnsi="Times New Roman" w:cs="Times New Roman"/>
                <w:color w:val="646464"/>
                <w:sz w:val="18"/>
                <w:szCs w:val="18"/>
                <w:lang w:eastAsia="ru-RU"/>
              </w:rPr>
            </w:pPr>
            <w:r w:rsidRPr="00F00EE5">
              <w:rPr>
                <w:rFonts w:ascii="Times New Roman" w:eastAsia="Times New Roman" w:hAnsi="Times New Roman" w:cs="Times New Roman"/>
                <w:color w:val="646464"/>
                <w:sz w:val="18"/>
                <w:szCs w:val="18"/>
                <w:lang w:eastAsia="ru-RU"/>
              </w:rPr>
              <w:t>+7 (495) 544-58-10</w:t>
            </w:r>
            <w:r w:rsidRPr="00F00EE5">
              <w:rPr>
                <w:rFonts w:ascii="Times New Roman" w:eastAsia="Times New Roman" w:hAnsi="Times New Roman" w:cs="Times New Roman"/>
                <w:color w:val="646464"/>
                <w:sz w:val="18"/>
                <w:szCs w:val="18"/>
                <w:lang w:eastAsia="ru-RU"/>
              </w:rPr>
              <w:br/>
              <w:t>+7 (495) 544-58-13</w:t>
            </w:r>
            <w:r w:rsidRPr="00F00EE5">
              <w:rPr>
                <w:rFonts w:ascii="Times New Roman" w:eastAsia="Times New Roman" w:hAnsi="Times New Roman" w:cs="Times New Roman"/>
                <w:color w:val="646464"/>
                <w:sz w:val="18"/>
                <w:szCs w:val="18"/>
                <w:lang w:eastAsia="ru-RU"/>
              </w:rPr>
              <w:br/>
              <w:t>+7 (495) 967-30-61</w:t>
            </w:r>
          </w:p>
        </w:tc>
      </w:tr>
      <w:tr w:rsidR="00F00EE5" w:rsidRPr="00F00EE5" w:rsidTr="00F00EE5">
        <w:tc>
          <w:tcPr>
            <w:tcW w:w="3675" w:type="dxa"/>
            <w:tcBorders>
              <w:top w:val="nil"/>
              <w:left w:val="nil"/>
              <w:bottom w:val="single" w:sz="6" w:space="0" w:color="D5D5D5"/>
              <w:right w:val="nil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F00EE5" w:rsidRPr="00F00EE5" w:rsidRDefault="00F00EE5" w:rsidP="00F00EE5">
            <w:pPr>
              <w:spacing w:before="144" w:after="144" w:line="288" w:lineRule="atLeast"/>
              <w:rPr>
                <w:rFonts w:ascii="Times New Roman" w:eastAsia="Times New Roman" w:hAnsi="Times New Roman" w:cs="Times New Roman"/>
                <w:color w:val="646464"/>
                <w:sz w:val="18"/>
                <w:szCs w:val="18"/>
                <w:lang w:eastAsia="ru-RU"/>
              </w:rPr>
            </w:pPr>
            <w:hyperlink r:id="rId7" w:history="1">
              <w:r w:rsidRPr="00F00EE5">
                <w:rPr>
                  <w:rFonts w:ascii="Times New Roman" w:eastAsia="Times New Roman" w:hAnsi="Times New Roman" w:cs="Times New Roman"/>
                  <w:color w:val="178FCE"/>
                  <w:sz w:val="18"/>
                  <w:szCs w:val="18"/>
                  <w:lang w:eastAsia="ru-RU"/>
                </w:rPr>
                <w:t>Операционный офис «Зацепа, 24»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single" w:sz="6" w:space="0" w:color="D5D5D5"/>
              <w:right w:val="nil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F00EE5" w:rsidRPr="00F00EE5" w:rsidRDefault="00F00EE5" w:rsidP="00F00EE5">
            <w:pPr>
              <w:spacing w:before="144" w:after="144" w:line="288" w:lineRule="atLeast"/>
              <w:rPr>
                <w:rFonts w:ascii="Times New Roman" w:eastAsia="Times New Roman" w:hAnsi="Times New Roman" w:cs="Times New Roman"/>
                <w:color w:val="646464"/>
                <w:sz w:val="18"/>
                <w:szCs w:val="18"/>
                <w:lang w:eastAsia="ru-RU"/>
              </w:rPr>
            </w:pPr>
            <w:r w:rsidRPr="00F00EE5">
              <w:rPr>
                <w:rFonts w:ascii="Times New Roman" w:eastAsia="Times New Roman" w:hAnsi="Times New Roman" w:cs="Times New Roman"/>
                <w:color w:val="646464"/>
                <w:sz w:val="18"/>
                <w:szCs w:val="18"/>
                <w:lang w:eastAsia="ru-RU"/>
              </w:rPr>
              <w:t>улица Зацепа, д. 24</w:t>
            </w:r>
            <w:r w:rsidRPr="00F00EE5">
              <w:rPr>
                <w:rFonts w:ascii="Times New Roman" w:eastAsia="Times New Roman" w:hAnsi="Times New Roman" w:cs="Times New Roman"/>
                <w:color w:val="646464"/>
                <w:sz w:val="18"/>
                <w:szCs w:val="18"/>
                <w:lang w:eastAsia="ru-RU"/>
              </w:rPr>
              <w:br/>
            </w:r>
            <w:proofErr w:type="spellStart"/>
            <w:r w:rsidRPr="00F00EE5">
              <w:rPr>
                <w:rFonts w:ascii="Times New Roman" w:eastAsia="Times New Roman" w:hAnsi="Times New Roman" w:cs="Times New Roman"/>
                <w:color w:val="646464"/>
                <w:sz w:val="18"/>
                <w:szCs w:val="18"/>
                <w:lang w:eastAsia="ru-RU"/>
              </w:rPr>
              <w:t>м</w:t>
            </w:r>
            <w:proofErr w:type="gramStart"/>
            <w:r w:rsidRPr="00F00EE5">
              <w:rPr>
                <w:rFonts w:ascii="Times New Roman" w:eastAsia="Times New Roman" w:hAnsi="Times New Roman" w:cs="Times New Roman"/>
                <w:color w:val="646464"/>
                <w:sz w:val="18"/>
                <w:szCs w:val="18"/>
                <w:lang w:eastAsia="ru-RU"/>
              </w:rPr>
              <w:t>.П</w:t>
            </w:r>
            <w:proofErr w:type="gramEnd"/>
            <w:r w:rsidRPr="00F00EE5">
              <w:rPr>
                <w:rFonts w:ascii="Times New Roman" w:eastAsia="Times New Roman" w:hAnsi="Times New Roman" w:cs="Times New Roman"/>
                <w:color w:val="646464"/>
                <w:sz w:val="18"/>
                <w:szCs w:val="18"/>
                <w:lang w:eastAsia="ru-RU"/>
              </w:rPr>
              <w:t>авелецкая</w:t>
            </w:r>
            <w:proofErr w:type="spellEnd"/>
          </w:p>
        </w:tc>
        <w:tc>
          <w:tcPr>
            <w:tcW w:w="2175" w:type="dxa"/>
            <w:tcBorders>
              <w:top w:val="nil"/>
              <w:left w:val="nil"/>
              <w:bottom w:val="single" w:sz="6" w:space="0" w:color="D5D5D5"/>
              <w:right w:val="nil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F00EE5" w:rsidRPr="00F00EE5" w:rsidRDefault="00F00EE5" w:rsidP="00F00EE5">
            <w:pPr>
              <w:spacing w:before="144" w:after="144" w:line="288" w:lineRule="atLeast"/>
              <w:jc w:val="right"/>
              <w:rPr>
                <w:rFonts w:ascii="Times New Roman" w:eastAsia="Times New Roman" w:hAnsi="Times New Roman" w:cs="Times New Roman"/>
                <w:color w:val="646464"/>
                <w:sz w:val="18"/>
                <w:szCs w:val="18"/>
                <w:lang w:eastAsia="ru-RU"/>
              </w:rPr>
            </w:pPr>
            <w:r w:rsidRPr="00F00EE5">
              <w:rPr>
                <w:rFonts w:ascii="Times New Roman" w:eastAsia="Times New Roman" w:hAnsi="Times New Roman" w:cs="Times New Roman"/>
                <w:color w:val="646464"/>
                <w:sz w:val="18"/>
                <w:szCs w:val="18"/>
                <w:lang w:eastAsia="ru-RU"/>
              </w:rPr>
              <w:t>+7 (495) 783-72-62</w:t>
            </w:r>
            <w:r w:rsidRPr="00F00EE5">
              <w:rPr>
                <w:rFonts w:ascii="Times New Roman" w:eastAsia="Times New Roman" w:hAnsi="Times New Roman" w:cs="Times New Roman"/>
                <w:color w:val="646464"/>
                <w:sz w:val="18"/>
                <w:szCs w:val="18"/>
                <w:lang w:eastAsia="ru-RU"/>
              </w:rPr>
              <w:br/>
              <w:t>+7 (495) 783-72-63</w:t>
            </w:r>
            <w:r w:rsidRPr="00F00EE5">
              <w:rPr>
                <w:rFonts w:ascii="Times New Roman" w:eastAsia="Times New Roman" w:hAnsi="Times New Roman" w:cs="Times New Roman"/>
                <w:color w:val="646464"/>
                <w:sz w:val="18"/>
                <w:szCs w:val="18"/>
                <w:lang w:eastAsia="ru-RU"/>
              </w:rPr>
              <w:br/>
              <w:t>+7 (495) 783-72-64</w:t>
            </w:r>
          </w:p>
        </w:tc>
      </w:tr>
      <w:tr w:rsidR="00F00EE5" w:rsidRPr="00F00EE5" w:rsidTr="00F00EE5">
        <w:tc>
          <w:tcPr>
            <w:tcW w:w="3675" w:type="dxa"/>
            <w:tcBorders>
              <w:top w:val="nil"/>
              <w:left w:val="nil"/>
              <w:bottom w:val="single" w:sz="6" w:space="0" w:color="D5D5D5"/>
              <w:right w:val="nil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F00EE5" w:rsidRPr="00F00EE5" w:rsidRDefault="00F00EE5" w:rsidP="00F00EE5">
            <w:pPr>
              <w:spacing w:before="144" w:after="144" w:line="288" w:lineRule="atLeast"/>
              <w:rPr>
                <w:rFonts w:ascii="Times New Roman" w:eastAsia="Times New Roman" w:hAnsi="Times New Roman" w:cs="Times New Roman"/>
                <w:color w:val="646464"/>
                <w:sz w:val="18"/>
                <w:szCs w:val="18"/>
                <w:lang w:eastAsia="ru-RU"/>
              </w:rPr>
            </w:pPr>
            <w:hyperlink r:id="rId8" w:history="1">
              <w:r w:rsidRPr="00F00EE5">
                <w:rPr>
                  <w:rFonts w:ascii="Times New Roman" w:eastAsia="Times New Roman" w:hAnsi="Times New Roman" w:cs="Times New Roman"/>
                  <w:color w:val="178FCE"/>
                  <w:sz w:val="18"/>
                  <w:szCs w:val="18"/>
                  <w:lang w:eastAsia="ru-RU"/>
                </w:rPr>
                <w:t>Операционный офис «Садовая-</w:t>
              </w:r>
              <w:proofErr w:type="spellStart"/>
              <w:r w:rsidRPr="00F00EE5">
                <w:rPr>
                  <w:rFonts w:ascii="Times New Roman" w:eastAsia="Times New Roman" w:hAnsi="Times New Roman" w:cs="Times New Roman"/>
                  <w:color w:val="178FCE"/>
                  <w:sz w:val="18"/>
                  <w:szCs w:val="18"/>
                  <w:lang w:eastAsia="ru-RU"/>
                </w:rPr>
                <w:t>Черногрязская</w:t>
              </w:r>
              <w:proofErr w:type="spellEnd"/>
              <w:r w:rsidRPr="00F00EE5">
                <w:rPr>
                  <w:rFonts w:ascii="Times New Roman" w:eastAsia="Times New Roman" w:hAnsi="Times New Roman" w:cs="Times New Roman"/>
                  <w:color w:val="178FCE"/>
                  <w:sz w:val="18"/>
                  <w:szCs w:val="18"/>
                  <w:lang w:eastAsia="ru-RU"/>
                </w:rPr>
                <w:t>, 16»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single" w:sz="6" w:space="0" w:color="D5D5D5"/>
              <w:right w:val="nil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F00EE5" w:rsidRPr="00F00EE5" w:rsidRDefault="00F00EE5" w:rsidP="00F00EE5">
            <w:pPr>
              <w:spacing w:before="144" w:after="144" w:line="288" w:lineRule="atLeast"/>
              <w:rPr>
                <w:rFonts w:ascii="Times New Roman" w:eastAsia="Times New Roman" w:hAnsi="Times New Roman" w:cs="Times New Roman"/>
                <w:color w:val="646464"/>
                <w:sz w:val="18"/>
                <w:szCs w:val="18"/>
                <w:lang w:eastAsia="ru-RU"/>
              </w:rPr>
            </w:pPr>
            <w:r w:rsidRPr="00F00EE5">
              <w:rPr>
                <w:rFonts w:ascii="Times New Roman" w:eastAsia="Times New Roman" w:hAnsi="Times New Roman" w:cs="Times New Roman"/>
                <w:color w:val="646464"/>
                <w:sz w:val="18"/>
                <w:szCs w:val="18"/>
                <w:lang w:eastAsia="ru-RU"/>
              </w:rPr>
              <w:t>Садовая-</w:t>
            </w:r>
            <w:proofErr w:type="spellStart"/>
            <w:r w:rsidRPr="00F00EE5">
              <w:rPr>
                <w:rFonts w:ascii="Times New Roman" w:eastAsia="Times New Roman" w:hAnsi="Times New Roman" w:cs="Times New Roman"/>
                <w:color w:val="646464"/>
                <w:sz w:val="18"/>
                <w:szCs w:val="18"/>
                <w:lang w:eastAsia="ru-RU"/>
              </w:rPr>
              <w:t>Черногрязская</w:t>
            </w:r>
            <w:proofErr w:type="spellEnd"/>
            <w:r w:rsidRPr="00F00EE5">
              <w:rPr>
                <w:rFonts w:ascii="Times New Roman" w:eastAsia="Times New Roman" w:hAnsi="Times New Roman" w:cs="Times New Roman"/>
                <w:color w:val="646464"/>
                <w:sz w:val="18"/>
                <w:szCs w:val="18"/>
                <w:lang w:eastAsia="ru-RU"/>
              </w:rPr>
              <w:t xml:space="preserve"> улица, д.16-18, стр.1</w:t>
            </w:r>
            <w:r w:rsidRPr="00F00EE5">
              <w:rPr>
                <w:rFonts w:ascii="Times New Roman" w:eastAsia="Times New Roman" w:hAnsi="Times New Roman" w:cs="Times New Roman"/>
                <w:color w:val="646464"/>
                <w:sz w:val="18"/>
                <w:szCs w:val="18"/>
                <w:lang w:eastAsia="ru-RU"/>
              </w:rPr>
              <w:br/>
            </w:r>
            <w:proofErr w:type="spellStart"/>
            <w:r w:rsidRPr="00F00EE5">
              <w:rPr>
                <w:rFonts w:ascii="Times New Roman" w:eastAsia="Times New Roman" w:hAnsi="Times New Roman" w:cs="Times New Roman"/>
                <w:color w:val="646464"/>
                <w:sz w:val="18"/>
                <w:szCs w:val="18"/>
                <w:lang w:eastAsia="ru-RU"/>
              </w:rPr>
              <w:t>м</w:t>
            </w:r>
            <w:proofErr w:type="gramStart"/>
            <w:r w:rsidRPr="00F00EE5">
              <w:rPr>
                <w:rFonts w:ascii="Times New Roman" w:eastAsia="Times New Roman" w:hAnsi="Times New Roman" w:cs="Times New Roman"/>
                <w:color w:val="646464"/>
                <w:sz w:val="18"/>
                <w:szCs w:val="18"/>
                <w:lang w:eastAsia="ru-RU"/>
              </w:rPr>
              <w:t>.К</w:t>
            </w:r>
            <w:proofErr w:type="gramEnd"/>
            <w:r w:rsidRPr="00F00EE5">
              <w:rPr>
                <w:rFonts w:ascii="Times New Roman" w:eastAsia="Times New Roman" w:hAnsi="Times New Roman" w:cs="Times New Roman"/>
                <w:color w:val="646464"/>
                <w:sz w:val="18"/>
                <w:szCs w:val="18"/>
                <w:lang w:eastAsia="ru-RU"/>
              </w:rPr>
              <w:t>расные</w:t>
            </w:r>
            <w:proofErr w:type="spellEnd"/>
            <w:r w:rsidRPr="00F00EE5">
              <w:rPr>
                <w:rFonts w:ascii="Times New Roman" w:eastAsia="Times New Roman" w:hAnsi="Times New Roman" w:cs="Times New Roman"/>
                <w:color w:val="646464"/>
                <w:sz w:val="18"/>
                <w:szCs w:val="18"/>
                <w:lang w:eastAsia="ru-RU"/>
              </w:rPr>
              <w:t xml:space="preserve"> Ворота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6" w:space="0" w:color="D5D5D5"/>
              <w:right w:val="nil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F00EE5" w:rsidRPr="00F00EE5" w:rsidRDefault="00F00EE5" w:rsidP="00F00EE5">
            <w:pPr>
              <w:spacing w:before="144" w:after="144" w:line="288" w:lineRule="atLeast"/>
              <w:jc w:val="right"/>
              <w:rPr>
                <w:rFonts w:ascii="Times New Roman" w:eastAsia="Times New Roman" w:hAnsi="Times New Roman" w:cs="Times New Roman"/>
                <w:color w:val="646464"/>
                <w:sz w:val="18"/>
                <w:szCs w:val="18"/>
                <w:lang w:eastAsia="ru-RU"/>
              </w:rPr>
            </w:pPr>
            <w:r w:rsidRPr="00F00EE5">
              <w:rPr>
                <w:rFonts w:ascii="Times New Roman" w:eastAsia="Times New Roman" w:hAnsi="Times New Roman" w:cs="Times New Roman"/>
                <w:color w:val="646464"/>
                <w:sz w:val="18"/>
                <w:szCs w:val="18"/>
                <w:lang w:eastAsia="ru-RU"/>
              </w:rPr>
              <w:t>+7 (495) 662-42-30</w:t>
            </w:r>
            <w:r w:rsidRPr="00F00EE5">
              <w:rPr>
                <w:rFonts w:ascii="Times New Roman" w:eastAsia="Times New Roman" w:hAnsi="Times New Roman" w:cs="Times New Roman"/>
                <w:color w:val="646464"/>
                <w:sz w:val="18"/>
                <w:szCs w:val="18"/>
                <w:lang w:eastAsia="ru-RU"/>
              </w:rPr>
              <w:br/>
              <w:t>+7 (495) 662-42-31</w:t>
            </w:r>
            <w:r w:rsidRPr="00F00EE5">
              <w:rPr>
                <w:rFonts w:ascii="Times New Roman" w:eastAsia="Times New Roman" w:hAnsi="Times New Roman" w:cs="Times New Roman"/>
                <w:color w:val="646464"/>
                <w:sz w:val="18"/>
                <w:szCs w:val="18"/>
                <w:lang w:eastAsia="ru-RU"/>
              </w:rPr>
              <w:br/>
              <w:t>+7 (495) 662-42-32</w:t>
            </w:r>
          </w:p>
        </w:tc>
      </w:tr>
      <w:tr w:rsidR="00F00EE5" w:rsidRPr="00F00EE5" w:rsidTr="00F00EE5">
        <w:tc>
          <w:tcPr>
            <w:tcW w:w="3675" w:type="dxa"/>
            <w:tcBorders>
              <w:top w:val="nil"/>
              <w:left w:val="nil"/>
              <w:bottom w:val="single" w:sz="6" w:space="0" w:color="D5D5D5"/>
              <w:right w:val="nil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F00EE5" w:rsidRPr="00F00EE5" w:rsidRDefault="00F00EE5" w:rsidP="00F00EE5">
            <w:pPr>
              <w:spacing w:before="144" w:after="144" w:line="288" w:lineRule="atLeast"/>
              <w:rPr>
                <w:rFonts w:ascii="Times New Roman" w:eastAsia="Times New Roman" w:hAnsi="Times New Roman" w:cs="Times New Roman"/>
                <w:color w:val="646464"/>
                <w:sz w:val="18"/>
                <w:szCs w:val="18"/>
                <w:lang w:eastAsia="ru-RU"/>
              </w:rPr>
            </w:pPr>
            <w:hyperlink r:id="rId9" w:history="1">
              <w:r w:rsidRPr="00F00EE5">
                <w:rPr>
                  <w:rFonts w:ascii="Times New Roman" w:eastAsia="Times New Roman" w:hAnsi="Times New Roman" w:cs="Times New Roman"/>
                  <w:color w:val="178FCE"/>
                  <w:sz w:val="18"/>
                  <w:szCs w:val="18"/>
                  <w:lang w:eastAsia="ru-RU"/>
                </w:rPr>
                <w:t>Операционный офис «</w:t>
              </w:r>
              <w:proofErr w:type="spellStart"/>
              <w:r w:rsidRPr="00F00EE5">
                <w:rPr>
                  <w:rFonts w:ascii="Times New Roman" w:eastAsia="Times New Roman" w:hAnsi="Times New Roman" w:cs="Times New Roman"/>
                  <w:color w:val="178FCE"/>
                  <w:sz w:val="18"/>
                  <w:szCs w:val="18"/>
                  <w:lang w:eastAsia="ru-RU"/>
                </w:rPr>
                <w:t>Новотушинский</w:t>
              </w:r>
              <w:proofErr w:type="spellEnd"/>
              <w:r w:rsidRPr="00F00EE5">
                <w:rPr>
                  <w:rFonts w:ascii="Times New Roman" w:eastAsia="Times New Roman" w:hAnsi="Times New Roman" w:cs="Times New Roman"/>
                  <w:color w:val="178FCE"/>
                  <w:sz w:val="18"/>
                  <w:szCs w:val="18"/>
                  <w:lang w:eastAsia="ru-RU"/>
                </w:rPr>
                <w:t>, 10»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single" w:sz="6" w:space="0" w:color="D5D5D5"/>
              <w:right w:val="nil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F00EE5" w:rsidRPr="00F00EE5" w:rsidRDefault="00F00EE5" w:rsidP="00F00EE5">
            <w:pPr>
              <w:spacing w:before="144" w:after="144" w:line="288" w:lineRule="atLeast"/>
              <w:rPr>
                <w:rFonts w:ascii="Times New Roman" w:eastAsia="Times New Roman" w:hAnsi="Times New Roman" w:cs="Times New Roman"/>
                <w:color w:val="646464"/>
                <w:sz w:val="18"/>
                <w:szCs w:val="18"/>
                <w:lang w:eastAsia="ru-RU"/>
              </w:rPr>
            </w:pPr>
            <w:proofErr w:type="spellStart"/>
            <w:r w:rsidRPr="00F00EE5">
              <w:rPr>
                <w:rFonts w:ascii="Times New Roman" w:eastAsia="Times New Roman" w:hAnsi="Times New Roman" w:cs="Times New Roman"/>
                <w:color w:val="646464"/>
                <w:sz w:val="18"/>
                <w:szCs w:val="18"/>
                <w:lang w:eastAsia="ru-RU"/>
              </w:rPr>
              <w:t>Новотушинский</w:t>
            </w:r>
            <w:proofErr w:type="spellEnd"/>
            <w:r w:rsidRPr="00F00EE5">
              <w:rPr>
                <w:rFonts w:ascii="Times New Roman" w:eastAsia="Times New Roman" w:hAnsi="Times New Roman" w:cs="Times New Roman"/>
                <w:color w:val="646464"/>
                <w:sz w:val="18"/>
                <w:szCs w:val="18"/>
                <w:lang w:eastAsia="ru-RU"/>
              </w:rPr>
              <w:t xml:space="preserve"> проезд, д. 10, к. 2</w:t>
            </w:r>
            <w:r w:rsidRPr="00F00EE5">
              <w:rPr>
                <w:rFonts w:ascii="Times New Roman" w:eastAsia="Times New Roman" w:hAnsi="Times New Roman" w:cs="Times New Roman"/>
                <w:color w:val="646464"/>
                <w:sz w:val="18"/>
                <w:szCs w:val="18"/>
                <w:lang w:eastAsia="ru-RU"/>
              </w:rPr>
              <w:br/>
            </w:r>
            <w:proofErr w:type="spellStart"/>
            <w:r w:rsidRPr="00F00EE5">
              <w:rPr>
                <w:rFonts w:ascii="Times New Roman" w:eastAsia="Times New Roman" w:hAnsi="Times New Roman" w:cs="Times New Roman"/>
                <w:color w:val="646464"/>
                <w:sz w:val="18"/>
                <w:szCs w:val="18"/>
                <w:lang w:eastAsia="ru-RU"/>
              </w:rPr>
              <w:t>м</w:t>
            </w:r>
            <w:proofErr w:type="gramStart"/>
            <w:r w:rsidRPr="00F00EE5">
              <w:rPr>
                <w:rFonts w:ascii="Times New Roman" w:eastAsia="Times New Roman" w:hAnsi="Times New Roman" w:cs="Times New Roman"/>
                <w:color w:val="646464"/>
                <w:sz w:val="18"/>
                <w:szCs w:val="18"/>
                <w:lang w:eastAsia="ru-RU"/>
              </w:rPr>
              <w:t>.В</w:t>
            </w:r>
            <w:proofErr w:type="gramEnd"/>
            <w:r w:rsidRPr="00F00EE5">
              <w:rPr>
                <w:rFonts w:ascii="Times New Roman" w:eastAsia="Times New Roman" w:hAnsi="Times New Roman" w:cs="Times New Roman"/>
                <w:color w:val="646464"/>
                <w:sz w:val="18"/>
                <w:szCs w:val="18"/>
                <w:lang w:eastAsia="ru-RU"/>
              </w:rPr>
              <w:t>олоколамская</w:t>
            </w:r>
            <w:proofErr w:type="spellEnd"/>
          </w:p>
        </w:tc>
        <w:tc>
          <w:tcPr>
            <w:tcW w:w="2175" w:type="dxa"/>
            <w:tcBorders>
              <w:top w:val="nil"/>
              <w:left w:val="nil"/>
              <w:bottom w:val="single" w:sz="6" w:space="0" w:color="D5D5D5"/>
              <w:right w:val="nil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F00EE5" w:rsidRPr="00F00EE5" w:rsidRDefault="00F00EE5" w:rsidP="00F00EE5">
            <w:pPr>
              <w:spacing w:before="144" w:after="144" w:line="288" w:lineRule="atLeast"/>
              <w:jc w:val="right"/>
              <w:rPr>
                <w:rFonts w:ascii="Times New Roman" w:eastAsia="Times New Roman" w:hAnsi="Times New Roman" w:cs="Times New Roman"/>
                <w:color w:val="646464"/>
                <w:sz w:val="18"/>
                <w:szCs w:val="18"/>
                <w:lang w:eastAsia="ru-RU"/>
              </w:rPr>
            </w:pPr>
            <w:r w:rsidRPr="00F00EE5">
              <w:rPr>
                <w:rFonts w:ascii="Times New Roman" w:eastAsia="Times New Roman" w:hAnsi="Times New Roman" w:cs="Times New Roman"/>
                <w:color w:val="646464"/>
                <w:sz w:val="18"/>
                <w:szCs w:val="18"/>
                <w:lang w:eastAsia="ru-RU"/>
              </w:rPr>
              <w:t>+7 (495) 759-62-22</w:t>
            </w:r>
            <w:r w:rsidRPr="00F00EE5">
              <w:rPr>
                <w:rFonts w:ascii="Times New Roman" w:eastAsia="Times New Roman" w:hAnsi="Times New Roman" w:cs="Times New Roman"/>
                <w:color w:val="646464"/>
                <w:sz w:val="18"/>
                <w:szCs w:val="18"/>
                <w:lang w:eastAsia="ru-RU"/>
              </w:rPr>
              <w:br/>
              <w:t>+7 (495) 759-60-90</w:t>
            </w:r>
            <w:r w:rsidRPr="00F00EE5">
              <w:rPr>
                <w:rFonts w:ascii="Times New Roman" w:eastAsia="Times New Roman" w:hAnsi="Times New Roman" w:cs="Times New Roman"/>
                <w:color w:val="646464"/>
                <w:sz w:val="18"/>
                <w:szCs w:val="18"/>
                <w:lang w:eastAsia="ru-RU"/>
              </w:rPr>
              <w:br/>
              <w:t>+7 (495) 759-61-60</w:t>
            </w:r>
            <w:r w:rsidRPr="00F00EE5">
              <w:rPr>
                <w:rFonts w:ascii="Times New Roman" w:eastAsia="Times New Roman" w:hAnsi="Times New Roman" w:cs="Times New Roman"/>
                <w:color w:val="646464"/>
                <w:sz w:val="18"/>
                <w:szCs w:val="18"/>
                <w:lang w:eastAsia="ru-RU"/>
              </w:rPr>
              <w:br/>
              <w:t>+7 (495) 794-86-01</w:t>
            </w:r>
          </w:p>
        </w:tc>
      </w:tr>
      <w:tr w:rsidR="00F00EE5" w:rsidRPr="00F00EE5" w:rsidTr="00F00EE5">
        <w:tc>
          <w:tcPr>
            <w:tcW w:w="3675" w:type="dxa"/>
            <w:tcBorders>
              <w:top w:val="nil"/>
              <w:left w:val="nil"/>
              <w:bottom w:val="single" w:sz="6" w:space="0" w:color="D5D5D5"/>
              <w:right w:val="nil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F00EE5" w:rsidRPr="00F00EE5" w:rsidRDefault="00F00EE5" w:rsidP="00F00EE5">
            <w:pPr>
              <w:spacing w:before="144" w:after="144" w:line="288" w:lineRule="atLeast"/>
              <w:rPr>
                <w:rFonts w:ascii="Times New Roman" w:eastAsia="Times New Roman" w:hAnsi="Times New Roman" w:cs="Times New Roman"/>
                <w:color w:val="646464"/>
                <w:sz w:val="18"/>
                <w:szCs w:val="18"/>
                <w:lang w:eastAsia="ru-RU"/>
              </w:rPr>
            </w:pPr>
            <w:hyperlink r:id="rId10" w:history="1">
              <w:r w:rsidRPr="00F00EE5">
                <w:rPr>
                  <w:rFonts w:ascii="Times New Roman" w:eastAsia="Times New Roman" w:hAnsi="Times New Roman" w:cs="Times New Roman"/>
                  <w:color w:val="178FCE"/>
                  <w:sz w:val="18"/>
                  <w:szCs w:val="18"/>
                  <w:lang w:eastAsia="ru-RU"/>
                </w:rPr>
                <w:t xml:space="preserve">Операционный офис «Малый </w:t>
              </w:r>
              <w:proofErr w:type="spellStart"/>
              <w:r w:rsidRPr="00F00EE5">
                <w:rPr>
                  <w:rFonts w:ascii="Times New Roman" w:eastAsia="Times New Roman" w:hAnsi="Times New Roman" w:cs="Times New Roman"/>
                  <w:color w:val="178FCE"/>
                  <w:sz w:val="18"/>
                  <w:szCs w:val="18"/>
                  <w:lang w:eastAsia="ru-RU"/>
                </w:rPr>
                <w:t>Толмачевский</w:t>
              </w:r>
              <w:proofErr w:type="spellEnd"/>
              <w:r w:rsidRPr="00F00EE5">
                <w:rPr>
                  <w:rFonts w:ascii="Times New Roman" w:eastAsia="Times New Roman" w:hAnsi="Times New Roman" w:cs="Times New Roman"/>
                  <w:color w:val="178FCE"/>
                  <w:sz w:val="18"/>
                  <w:szCs w:val="18"/>
                  <w:lang w:eastAsia="ru-RU"/>
                </w:rPr>
                <w:t>, 6» (только консульские сборы)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single" w:sz="6" w:space="0" w:color="D5D5D5"/>
              <w:right w:val="nil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F00EE5" w:rsidRPr="00F00EE5" w:rsidRDefault="00F00EE5" w:rsidP="00F00EE5">
            <w:pPr>
              <w:spacing w:before="144" w:after="144" w:line="288" w:lineRule="atLeast"/>
              <w:rPr>
                <w:rFonts w:ascii="Times New Roman" w:eastAsia="Times New Roman" w:hAnsi="Times New Roman" w:cs="Times New Roman"/>
                <w:color w:val="646464"/>
                <w:sz w:val="18"/>
                <w:szCs w:val="18"/>
                <w:lang w:eastAsia="ru-RU"/>
              </w:rPr>
            </w:pPr>
            <w:r w:rsidRPr="00F00EE5">
              <w:rPr>
                <w:rFonts w:ascii="Times New Roman" w:eastAsia="Times New Roman" w:hAnsi="Times New Roman" w:cs="Times New Roman"/>
                <w:color w:val="646464"/>
                <w:sz w:val="18"/>
                <w:szCs w:val="18"/>
                <w:lang w:eastAsia="ru-RU"/>
              </w:rPr>
              <w:t xml:space="preserve">Малый </w:t>
            </w:r>
            <w:proofErr w:type="spellStart"/>
            <w:r w:rsidRPr="00F00EE5">
              <w:rPr>
                <w:rFonts w:ascii="Times New Roman" w:eastAsia="Times New Roman" w:hAnsi="Times New Roman" w:cs="Times New Roman"/>
                <w:color w:val="646464"/>
                <w:sz w:val="18"/>
                <w:szCs w:val="18"/>
                <w:lang w:eastAsia="ru-RU"/>
              </w:rPr>
              <w:t>Толмачёвский</w:t>
            </w:r>
            <w:proofErr w:type="spellEnd"/>
            <w:r w:rsidRPr="00F00EE5">
              <w:rPr>
                <w:rFonts w:ascii="Times New Roman" w:eastAsia="Times New Roman" w:hAnsi="Times New Roman" w:cs="Times New Roman"/>
                <w:color w:val="646464"/>
                <w:sz w:val="18"/>
                <w:szCs w:val="18"/>
                <w:lang w:eastAsia="ru-RU"/>
              </w:rPr>
              <w:t xml:space="preserve"> пер., д.6 стр.1</w:t>
            </w:r>
            <w:r w:rsidRPr="00F00EE5">
              <w:rPr>
                <w:rFonts w:ascii="Times New Roman" w:eastAsia="Times New Roman" w:hAnsi="Times New Roman" w:cs="Times New Roman"/>
                <w:color w:val="646464"/>
                <w:sz w:val="18"/>
                <w:szCs w:val="18"/>
                <w:lang w:eastAsia="ru-RU"/>
              </w:rPr>
              <w:br/>
              <w:t>(в помещении Итальянского Визового центра VMS в Москве)</w:t>
            </w:r>
            <w:r w:rsidRPr="00F00EE5">
              <w:rPr>
                <w:rFonts w:ascii="Times New Roman" w:eastAsia="Times New Roman" w:hAnsi="Times New Roman" w:cs="Times New Roman"/>
                <w:color w:val="646464"/>
                <w:sz w:val="18"/>
                <w:szCs w:val="18"/>
                <w:lang w:eastAsia="ru-RU"/>
              </w:rPr>
              <w:br/>
            </w:r>
            <w:proofErr w:type="spellStart"/>
            <w:r w:rsidRPr="00F00EE5">
              <w:rPr>
                <w:rFonts w:ascii="Times New Roman" w:eastAsia="Times New Roman" w:hAnsi="Times New Roman" w:cs="Times New Roman"/>
                <w:color w:val="646464"/>
                <w:sz w:val="18"/>
                <w:szCs w:val="18"/>
                <w:lang w:eastAsia="ru-RU"/>
              </w:rPr>
              <w:t>м</w:t>
            </w:r>
            <w:proofErr w:type="gramStart"/>
            <w:r w:rsidRPr="00F00EE5">
              <w:rPr>
                <w:rFonts w:ascii="Times New Roman" w:eastAsia="Times New Roman" w:hAnsi="Times New Roman" w:cs="Times New Roman"/>
                <w:color w:val="646464"/>
                <w:sz w:val="18"/>
                <w:szCs w:val="18"/>
                <w:lang w:eastAsia="ru-RU"/>
              </w:rPr>
              <w:t>.Т</w:t>
            </w:r>
            <w:proofErr w:type="gramEnd"/>
            <w:r w:rsidRPr="00F00EE5">
              <w:rPr>
                <w:rFonts w:ascii="Times New Roman" w:eastAsia="Times New Roman" w:hAnsi="Times New Roman" w:cs="Times New Roman"/>
                <w:color w:val="646464"/>
                <w:sz w:val="18"/>
                <w:szCs w:val="18"/>
                <w:lang w:eastAsia="ru-RU"/>
              </w:rPr>
              <w:t>ретьяковская</w:t>
            </w:r>
            <w:proofErr w:type="spellEnd"/>
          </w:p>
        </w:tc>
        <w:tc>
          <w:tcPr>
            <w:tcW w:w="2175" w:type="dxa"/>
            <w:tcBorders>
              <w:top w:val="nil"/>
              <w:left w:val="nil"/>
              <w:bottom w:val="single" w:sz="6" w:space="0" w:color="D5D5D5"/>
              <w:right w:val="nil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F00EE5" w:rsidRPr="00F00EE5" w:rsidRDefault="00F00EE5" w:rsidP="00F00EE5">
            <w:pPr>
              <w:spacing w:before="144" w:after="144" w:line="288" w:lineRule="atLeast"/>
              <w:jc w:val="right"/>
              <w:rPr>
                <w:rFonts w:ascii="Times New Roman" w:eastAsia="Times New Roman" w:hAnsi="Times New Roman" w:cs="Times New Roman"/>
                <w:color w:val="646464"/>
                <w:sz w:val="18"/>
                <w:szCs w:val="18"/>
                <w:lang w:eastAsia="ru-RU"/>
              </w:rPr>
            </w:pPr>
          </w:p>
        </w:tc>
      </w:tr>
    </w:tbl>
    <w:p w:rsidR="00F00EE5" w:rsidRPr="00F00EE5" w:rsidRDefault="00F00EE5" w:rsidP="00F00EE5">
      <w:pPr>
        <w:spacing w:after="0" w:line="240" w:lineRule="auto"/>
        <w:rPr>
          <w:rFonts w:ascii="Arial" w:eastAsia="Times New Roman" w:hAnsi="Arial" w:cs="Arial"/>
          <w:vanish/>
          <w:color w:val="464646"/>
          <w:sz w:val="21"/>
          <w:szCs w:val="21"/>
          <w:lang w:eastAsia="ru-RU"/>
        </w:rPr>
      </w:pPr>
      <w:r w:rsidRPr="00F00EE5">
        <w:rPr>
          <w:rFonts w:ascii="Arial" w:eastAsia="Times New Roman" w:hAnsi="Arial" w:cs="Arial"/>
          <w:color w:val="464646"/>
          <w:sz w:val="21"/>
          <w:szCs w:val="21"/>
          <w:lang w:eastAsia="ru-RU"/>
        </w:rPr>
        <w:pict/>
      </w:r>
      <w:r>
        <w:rPr>
          <w:rFonts w:ascii="Arial" w:eastAsia="Times New Roman" w:hAnsi="Arial" w:cs="Arial"/>
          <w:noProof/>
          <w:vanish/>
          <w:color w:val="464646"/>
          <w:sz w:val="21"/>
          <w:szCs w:val="21"/>
          <w:lang w:eastAsia="ru-RU"/>
        </w:rPr>
        <w:drawing>
          <wp:inline distT="0" distB="0" distL="0" distR="0">
            <wp:extent cx="5806440" cy="7612380"/>
            <wp:effectExtent l="0" t="0" r="3810" b="7620"/>
            <wp:docPr id="1" name="Рисунок 1" descr="http://www.bancaintesa.ru/images/metro/moscow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bancaintesa.ru/images/metro/moscow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6440" cy="7612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0070" w:rsidRDefault="00F00EE5" w:rsidP="00F00EE5">
      <w:r w:rsidRPr="00F00EE5">
        <w:rPr>
          <w:rFonts w:ascii="Arial" w:eastAsia="Times New Roman" w:hAnsi="Arial" w:cs="Arial"/>
          <w:vanish/>
          <w:color w:val="464646"/>
          <w:sz w:val="21"/>
          <w:szCs w:val="21"/>
          <w:lang w:eastAsia="ru-RU"/>
        </w:rPr>
        <w:pict/>
      </w:r>
    </w:p>
    <w:p w:rsidR="0081290F" w:rsidRDefault="0081290F"/>
    <w:p w:rsidR="0081290F" w:rsidRDefault="0081290F"/>
    <w:p w:rsidR="0081290F" w:rsidRDefault="0081290F"/>
    <w:p w:rsidR="0081290F" w:rsidRDefault="0081290F"/>
    <w:p w:rsidR="0081290F" w:rsidRDefault="0081290F"/>
    <w:p w:rsidR="0081290F" w:rsidRDefault="0081290F"/>
    <w:p w:rsidR="0081290F" w:rsidRDefault="0081290F">
      <w:pPr>
        <w:rPr>
          <w:lang w:val="en-US"/>
        </w:rPr>
      </w:pPr>
    </w:p>
    <w:p w:rsidR="0081290F" w:rsidRDefault="0081290F">
      <w:pPr>
        <w:rPr>
          <w:lang w:val="en-US"/>
        </w:rPr>
      </w:pPr>
    </w:p>
    <w:p w:rsidR="0081290F" w:rsidRDefault="0081290F">
      <w:pPr>
        <w:rPr>
          <w:lang w:val="en-US"/>
        </w:rPr>
      </w:pPr>
    </w:p>
    <w:p w:rsidR="0081290F" w:rsidRPr="0081290F" w:rsidRDefault="0081290F" w:rsidP="0081290F">
      <w:pPr>
        <w:jc w:val="right"/>
        <w:rPr>
          <w:lang w:val="en-US"/>
        </w:rPr>
      </w:pPr>
      <w:r>
        <w:rPr>
          <w:lang w:val="en-US"/>
        </w:rPr>
        <w:lastRenderedPageBreak/>
        <w:t xml:space="preserve"> </w:t>
      </w:r>
    </w:p>
    <w:sectPr w:rsidR="0081290F" w:rsidRPr="008129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D575D1"/>
    <w:multiLevelType w:val="multilevel"/>
    <w:tmpl w:val="2B1886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1340"/>
    <w:rsid w:val="000550FF"/>
    <w:rsid w:val="00257404"/>
    <w:rsid w:val="005843E1"/>
    <w:rsid w:val="00661340"/>
    <w:rsid w:val="00745CF2"/>
    <w:rsid w:val="0081290F"/>
    <w:rsid w:val="008F31CA"/>
    <w:rsid w:val="00904600"/>
    <w:rsid w:val="00D13075"/>
    <w:rsid w:val="00D502E9"/>
    <w:rsid w:val="00F00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502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502E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502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502E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66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58126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68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405614">
                  <w:marLeft w:val="300"/>
                  <w:marRight w:val="300"/>
                  <w:marTop w:val="15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0265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3704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4317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7262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2633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841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ancaintesa.ru/ru/branch/office73.htm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://www.bancaintesa.ru/ru/branch/office74.html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gif"/><Relationship Id="rId5" Type="http://schemas.openxmlformats.org/officeDocument/2006/relationships/settings" Target="settings.xml"/><Relationship Id="rId10" Type="http://schemas.openxmlformats.org/officeDocument/2006/relationships/hyperlink" Target="http://www.bancaintesa.ru/ru/branch/office117.html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bancaintesa.ru/ru/branch/office11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2221D2-FFFC-4DDD-802A-903BD816DB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172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Yana Tkachuck</dc:creator>
  <cp:lastModifiedBy>Yana Tkachuck</cp:lastModifiedBy>
  <cp:revision>2</cp:revision>
  <cp:lastPrinted>2015-06-16T13:22:00Z</cp:lastPrinted>
  <dcterms:created xsi:type="dcterms:W3CDTF">2015-06-30T11:09:00Z</dcterms:created>
  <dcterms:modified xsi:type="dcterms:W3CDTF">2015-06-30T11:09:00Z</dcterms:modified>
</cp:coreProperties>
</file>